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2EE" w:rsidRPr="00E152EE" w:rsidRDefault="00E152EE" w:rsidP="00E152EE">
      <w:pPr>
        <w:shd w:val="clear" w:color="auto" w:fill="FFFFFF"/>
        <w:spacing w:before="100" w:beforeAutospacing="1" w:after="100" w:afterAutospacing="1" w:line="240" w:lineRule="auto"/>
        <w:outlineLvl w:val="0"/>
        <w:rPr>
          <w:rFonts w:ascii="Libre Baskerville" w:eastAsia="Times New Roman" w:hAnsi="Libre Baskerville" w:cs="Arial"/>
          <w:b/>
          <w:bCs/>
          <w:color w:val="050A2A"/>
          <w:kern w:val="36"/>
          <w:sz w:val="33"/>
          <w:szCs w:val="33"/>
          <w:lang w:val="en"/>
        </w:rPr>
      </w:pPr>
      <w:r w:rsidRPr="00E152EE">
        <w:rPr>
          <w:rFonts w:ascii="Libre Baskerville" w:eastAsia="Times New Roman" w:hAnsi="Libre Baskerville" w:cs="Arial"/>
          <w:b/>
          <w:bCs/>
          <w:color w:val="050A2A"/>
          <w:kern w:val="36"/>
          <w:sz w:val="33"/>
          <w:szCs w:val="33"/>
          <w:lang w:val="en"/>
        </w:rPr>
        <w:t xml:space="preserve">Complaint Procedures </w:t>
      </w:r>
    </w:p>
    <w:p w:rsidR="00E152EE" w:rsidRPr="00E152EE" w:rsidRDefault="00E152EE" w:rsidP="00E152EE">
      <w:pPr>
        <w:shd w:val="clear" w:color="auto" w:fill="FFFFFF"/>
        <w:spacing w:after="0" w:line="240" w:lineRule="auto"/>
        <w:rPr>
          <w:rFonts w:ascii="Arial" w:eastAsia="Times New Roman" w:hAnsi="Arial" w:cs="Arial"/>
          <w:color w:val="3E3E3A"/>
          <w:lang w:val="en"/>
        </w:rPr>
      </w:pPr>
      <w:r w:rsidRPr="00E152EE">
        <w:rPr>
          <w:rFonts w:ascii="Libre Baskerville" w:eastAsia="Times New Roman" w:hAnsi="Libre Baskerville" w:cs="Arial"/>
          <w:b/>
          <w:bCs/>
          <w:color w:val="627401"/>
          <w:sz w:val="26"/>
          <w:szCs w:val="26"/>
          <w:bdr w:val="none" w:sz="0" w:space="0" w:color="auto" w:frame="1"/>
          <w:lang w:val="en"/>
        </w:rPr>
        <w:t>Police Employee Complaint Procedure</w:t>
      </w:r>
      <w:r w:rsidRPr="00E152EE">
        <w:rPr>
          <w:rFonts w:ascii="Arial" w:eastAsia="Times New Roman" w:hAnsi="Arial" w:cs="Arial"/>
          <w:color w:val="3E3E3A"/>
          <w:lang w:val="en"/>
        </w:rPr>
        <w:br/>
      </w:r>
      <w:r w:rsidRPr="00E152EE">
        <w:rPr>
          <w:rFonts w:ascii="Arial" w:eastAsia="Times New Roman" w:hAnsi="Arial" w:cs="Arial"/>
          <w:color w:val="3E3E3A"/>
          <w:lang w:val="en"/>
        </w:rPr>
        <w:br/>
      </w:r>
      <w:r w:rsidRPr="00E152EE">
        <w:rPr>
          <w:rFonts w:ascii="Libre Baskerville" w:eastAsia="Times New Roman" w:hAnsi="Libre Baskerville" w:cs="Arial"/>
          <w:b/>
          <w:bCs/>
          <w:color w:val="3D403E"/>
          <w:sz w:val="26"/>
          <w:szCs w:val="26"/>
          <w:bdr w:val="none" w:sz="0" w:space="0" w:color="auto" w:frame="1"/>
          <w:lang w:val="en"/>
        </w:rPr>
        <w:t xml:space="preserve">Introduction </w:t>
      </w:r>
      <w:r w:rsidRPr="00E152EE">
        <w:rPr>
          <w:rFonts w:ascii="Arial" w:eastAsia="Times New Roman" w:hAnsi="Arial" w:cs="Arial"/>
          <w:color w:val="3E3E3A"/>
          <w:lang w:val="en"/>
        </w:rPr>
        <w:br/>
        <w:t xml:space="preserve">The </w:t>
      </w:r>
      <w:r>
        <w:rPr>
          <w:rFonts w:ascii="Arial" w:eastAsia="Times New Roman" w:hAnsi="Arial" w:cs="Arial"/>
          <w:color w:val="3E3E3A"/>
          <w:lang w:val="en"/>
        </w:rPr>
        <w:t>Early</w:t>
      </w:r>
      <w:r w:rsidRPr="00E152EE">
        <w:rPr>
          <w:rFonts w:ascii="Arial" w:eastAsia="Times New Roman" w:hAnsi="Arial" w:cs="Arial"/>
          <w:color w:val="3E3E3A"/>
          <w:lang w:val="en"/>
        </w:rPr>
        <w:t xml:space="preserve"> Police Department is dedicated to providing exceptional service to its employees and citizens. Police employees are carefully selected, held to the highest standards, and provided with the best training available. In addition, the </w:t>
      </w:r>
      <w:r>
        <w:rPr>
          <w:rFonts w:ascii="Arial" w:eastAsia="Times New Roman" w:hAnsi="Arial" w:cs="Arial"/>
          <w:color w:val="3E3E3A"/>
          <w:lang w:val="en"/>
        </w:rPr>
        <w:t>Early</w:t>
      </w:r>
      <w:r w:rsidRPr="00E152EE">
        <w:rPr>
          <w:rFonts w:ascii="Arial" w:eastAsia="Times New Roman" w:hAnsi="Arial" w:cs="Arial"/>
          <w:color w:val="3E3E3A"/>
          <w:lang w:val="en"/>
        </w:rPr>
        <w:t xml:space="preserve"> Police Department emphasizes a commitment to the phrase: </w:t>
      </w:r>
      <w:r w:rsidRPr="00E152EE">
        <w:rPr>
          <w:rFonts w:ascii="Arial" w:eastAsia="Times New Roman" w:hAnsi="Arial" w:cs="Arial"/>
          <w:color w:val="3E3E3A"/>
          <w:lang w:val="en"/>
        </w:rPr>
        <w:br/>
      </w:r>
      <w:r w:rsidRPr="00E152EE">
        <w:rPr>
          <w:rFonts w:ascii="Arial" w:eastAsia="Times New Roman" w:hAnsi="Arial" w:cs="Arial"/>
          <w:color w:val="3E3E3A"/>
          <w:lang w:val="en"/>
        </w:rPr>
        <w:br/>
        <w:t xml:space="preserve">"Our citizens are our most important resource." </w:t>
      </w:r>
      <w:r w:rsidRPr="00E152EE">
        <w:rPr>
          <w:rFonts w:ascii="Arial" w:eastAsia="Times New Roman" w:hAnsi="Arial" w:cs="Arial"/>
          <w:color w:val="3E3E3A"/>
          <w:lang w:val="en"/>
        </w:rPr>
        <w:br/>
      </w:r>
      <w:r w:rsidRPr="00E152EE">
        <w:rPr>
          <w:rFonts w:ascii="Arial" w:eastAsia="Times New Roman" w:hAnsi="Arial" w:cs="Arial"/>
          <w:color w:val="3E3E3A"/>
          <w:lang w:val="en"/>
        </w:rPr>
        <w:br/>
        <w:t xml:space="preserve">We are interested in the welfare of all citizens and in taking immediate action when our employees have been found to have violated department policies or statutes. If it becomes necessary for you to make a complaint, you can be assured that it will be given a fair and thorough investigation. </w:t>
      </w:r>
      <w:r w:rsidRPr="00E152EE">
        <w:rPr>
          <w:rFonts w:ascii="Arial" w:eastAsia="Times New Roman" w:hAnsi="Arial" w:cs="Arial"/>
          <w:color w:val="3E3E3A"/>
          <w:lang w:val="en"/>
        </w:rPr>
        <w:br/>
      </w:r>
      <w:r w:rsidRPr="00E152EE">
        <w:rPr>
          <w:rFonts w:ascii="Arial" w:eastAsia="Times New Roman" w:hAnsi="Arial" w:cs="Arial"/>
          <w:color w:val="3E3E3A"/>
          <w:lang w:val="en"/>
        </w:rPr>
        <w:br/>
        <w:t xml:space="preserve">Complaints against employees are handled through the Department's complaint investigation procedures. </w:t>
      </w:r>
      <w:r w:rsidRPr="00E152EE">
        <w:rPr>
          <w:rFonts w:ascii="Arial" w:eastAsia="Times New Roman" w:hAnsi="Arial" w:cs="Arial"/>
          <w:color w:val="3E3E3A"/>
          <w:lang w:val="en"/>
        </w:rPr>
        <w:br/>
      </w:r>
      <w:r w:rsidRPr="00E152EE">
        <w:rPr>
          <w:rFonts w:ascii="Arial" w:eastAsia="Times New Roman" w:hAnsi="Arial" w:cs="Arial"/>
          <w:color w:val="3E3E3A"/>
          <w:lang w:val="en"/>
        </w:rPr>
        <w:br/>
        <w:t>The purpose of the investigation procedures is the diligent pursuit of the truth. We are committed to that objective, recognizing that our agency's credibility depends upon the community's knowledge that we can police ourselves.</w:t>
      </w:r>
      <w:r w:rsidRPr="00E152EE">
        <w:rPr>
          <w:rFonts w:ascii="Arial" w:eastAsia="Times New Roman" w:hAnsi="Arial" w:cs="Arial"/>
          <w:color w:val="3E3E3A"/>
          <w:lang w:val="en"/>
        </w:rPr>
        <w:br/>
      </w:r>
      <w:r w:rsidRPr="00E152EE">
        <w:rPr>
          <w:rFonts w:ascii="Arial" w:eastAsia="Times New Roman" w:hAnsi="Arial" w:cs="Arial"/>
          <w:color w:val="3E3E3A"/>
          <w:lang w:val="en"/>
        </w:rPr>
        <w:br/>
      </w:r>
      <w:r w:rsidRPr="00E152EE">
        <w:rPr>
          <w:rFonts w:ascii="Libre Baskerville" w:eastAsia="Times New Roman" w:hAnsi="Libre Baskerville" w:cs="Arial"/>
          <w:b/>
          <w:bCs/>
          <w:color w:val="3D403E"/>
          <w:sz w:val="26"/>
          <w:szCs w:val="26"/>
          <w:bdr w:val="none" w:sz="0" w:space="0" w:color="auto" w:frame="1"/>
          <w:lang w:val="en"/>
        </w:rPr>
        <w:t>Types of Complaints</w:t>
      </w:r>
      <w:r w:rsidRPr="00E152EE">
        <w:rPr>
          <w:rFonts w:ascii="Arial" w:eastAsia="Times New Roman" w:hAnsi="Arial" w:cs="Arial"/>
          <w:color w:val="3E3E3A"/>
          <w:lang w:val="en"/>
        </w:rPr>
        <w:br/>
        <w:t>There are two types of complaints that can be filed: Level I and Level II. Level I complaints may include but are not limited to criminal conduct, such as bribery, theft, perjury, etc. They also include serious rule infractions such as excessive force, improper search/seizure, false statements, dereliction of duty, etc.</w:t>
      </w:r>
      <w:r w:rsidRPr="00E152EE">
        <w:rPr>
          <w:rFonts w:ascii="Arial" w:eastAsia="Times New Roman" w:hAnsi="Arial" w:cs="Arial"/>
          <w:color w:val="3E3E3A"/>
          <w:lang w:val="en"/>
        </w:rPr>
        <w:br/>
      </w:r>
      <w:r w:rsidRPr="00E152EE">
        <w:rPr>
          <w:rFonts w:ascii="Arial" w:eastAsia="Times New Roman" w:hAnsi="Arial" w:cs="Arial"/>
          <w:color w:val="3E3E3A"/>
          <w:lang w:val="en"/>
        </w:rPr>
        <w:br/>
        <w:t>Level II complaints may include but are not limited to demeanor such as gestures, language, or other offensive/inappropriate actions. They also include faulty driving and failure to comply with established Department or City policies and procedures.</w:t>
      </w:r>
      <w:r w:rsidRPr="00E152EE">
        <w:rPr>
          <w:rFonts w:ascii="Arial" w:eastAsia="Times New Roman" w:hAnsi="Arial" w:cs="Arial"/>
          <w:color w:val="3E3E3A"/>
          <w:lang w:val="en"/>
        </w:rPr>
        <w:br/>
      </w:r>
      <w:r w:rsidRPr="00E152EE">
        <w:rPr>
          <w:rFonts w:ascii="Arial" w:eastAsia="Times New Roman" w:hAnsi="Arial" w:cs="Arial"/>
          <w:color w:val="3E3E3A"/>
          <w:lang w:val="en"/>
        </w:rPr>
        <w:br/>
      </w:r>
      <w:r w:rsidRPr="00E152EE">
        <w:rPr>
          <w:rFonts w:ascii="Libre Baskerville" w:eastAsia="Times New Roman" w:hAnsi="Libre Baskerville" w:cs="Arial"/>
          <w:b/>
          <w:bCs/>
          <w:color w:val="3D403E"/>
          <w:sz w:val="26"/>
          <w:szCs w:val="26"/>
          <w:bdr w:val="none" w:sz="0" w:space="0" w:color="auto" w:frame="1"/>
          <w:lang w:val="en"/>
        </w:rPr>
        <w:t xml:space="preserve">Complaint Procedures </w:t>
      </w:r>
      <w:r w:rsidRPr="00E152EE">
        <w:rPr>
          <w:rFonts w:ascii="Arial" w:eastAsia="Times New Roman" w:hAnsi="Arial" w:cs="Arial"/>
          <w:color w:val="3E3E3A"/>
          <w:lang w:val="en"/>
        </w:rPr>
        <w:br/>
      </w:r>
      <w:r>
        <w:rPr>
          <w:rFonts w:ascii="Arial" w:eastAsia="Times New Roman" w:hAnsi="Arial" w:cs="Arial"/>
          <w:color w:val="3E3E3A"/>
          <w:lang w:val="en"/>
        </w:rPr>
        <w:t xml:space="preserve">A </w:t>
      </w:r>
      <w:r w:rsidRPr="00E152EE">
        <w:rPr>
          <w:rFonts w:ascii="Arial" w:eastAsia="Times New Roman" w:hAnsi="Arial" w:cs="Arial"/>
          <w:color w:val="3E3E3A"/>
          <w:lang w:val="en"/>
        </w:rPr>
        <w:t xml:space="preserve">Citizens complaint against an employee will be referred to the proper supervisor, if on duty, or the </w:t>
      </w:r>
      <w:r w:rsidR="0035121E" w:rsidRPr="00E152EE">
        <w:rPr>
          <w:rFonts w:ascii="Arial" w:eastAsia="Times New Roman" w:hAnsi="Arial" w:cs="Arial"/>
          <w:color w:val="3E3E3A"/>
          <w:lang w:val="en"/>
        </w:rPr>
        <w:t>highest-ranking</w:t>
      </w:r>
      <w:r w:rsidRPr="00E152EE">
        <w:rPr>
          <w:rFonts w:ascii="Arial" w:eastAsia="Times New Roman" w:hAnsi="Arial" w:cs="Arial"/>
          <w:color w:val="3E3E3A"/>
          <w:lang w:val="en"/>
        </w:rPr>
        <w:t xml:space="preserve"> supervisor on duty at the time</w:t>
      </w:r>
      <w:r>
        <w:rPr>
          <w:rFonts w:ascii="Arial" w:eastAsia="Times New Roman" w:hAnsi="Arial" w:cs="Arial"/>
          <w:color w:val="3E3E3A"/>
          <w:lang w:val="en"/>
        </w:rPr>
        <w:t xml:space="preserve"> the complaint is </w:t>
      </w:r>
      <w:r w:rsidR="0035121E">
        <w:rPr>
          <w:rFonts w:ascii="Arial" w:eastAsia="Times New Roman" w:hAnsi="Arial" w:cs="Arial"/>
          <w:color w:val="3E3E3A"/>
          <w:lang w:val="en"/>
        </w:rPr>
        <w:t>received</w:t>
      </w:r>
      <w:r w:rsidRPr="00E152EE">
        <w:rPr>
          <w:rFonts w:ascii="Arial" w:eastAsia="Times New Roman" w:hAnsi="Arial" w:cs="Arial"/>
          <w:color w:val="3E3E3A"/>
          <w:lang w:val="en"/>
        </w:rPr>
        <w:t xml:space="preserve">. That supervisor will interview the citizen to obtain all pertinent information in order to document the circumstances of the incident. </w:t>
      </w:r>
      <w:r w:rsidRPr="00E152EE">
        <w:rPr>
          <w:rFonts w:ascii="Arial" w:eastAsia="Times New Roman" w:hAnsi="Arial" w:cs="Arial"/>
          <w:color w:val="3E3E3A"/>
          <w:lang w:val="en"/>
        </w:rPr>
        <w:br/>
      </w:r>
      <w:r w:rsidRPr="00E152EE">
        <w:rPr>
          <w:rFonts w:ascii="Arial" w:eastAsia="Times New Roman" w:hAnsi="Arial" w:cs="Arial"/>
          <w:color w:val="3E3E3A"/>
          <w:lang w:val="en"/>
        </w:rPr>
        <w:br/>
        <w:t>The Chief of Police or his/her designee shall examine the content of the complaint to determine if it meets the requirements of a complaint and determine if it is a Level I or Level II complaint. He will then designate an investigator to examine the allegation.</w:t>
      </w:r>
      <w:r w:rsidRPr="00E152EE">
        <w:rPr>
          <w:rFonts w:ascii="Arial" w:eastAsia="Times New Roman" w:hAnsi="Arial" w:cs="Arial"/>
          <w:color w:val="3E3E3A"/>
          <w:lang w:val="en"/>
        </w:rPr>
        <w:br/>
      </w:r>
      <w:r w:rsidRPr="00E152EE">
        <w:rPr>
          <w:rFonts w:ascii="Arial" w:eastAsia="Times New Roman" w:hAnsi="Arial" w:cs="Arial"/>
          <w:color w:val="3E3E3A"/>
          <w:lang w:val="en"/>
        </w:rPr>
        <w:br/>
        <w:t xml:space="preserve">Level II complaints will be given to the employee's immediate supervisor who will then conduct a complete and thorough review of the allegations and make a decision regarding what action will be taken. After a detailed report is completed, each employee supervisor will review the report and forward it through the normal progression of the employee's chain of command until it reaches the Chief of Police. no disciplinary action is final until approved by the Chief of Police </w:t>
      </w:r>
      <w:r w:rsidRPr="00E152EE">
        <w:rPr>
          <w:rFonts w:ascii="Arial" w:eastAsia="Times New Roman" w:hAnsi="Arial" w:cs="Arial"/>
          <w:color w:val="3E3E3A"/>
          <w:lang w:val="en"/>
        </w:rPr>
        <w:lastRenderedPageBreak/>
        <w:t>and all approved appeal rights have been exhausted and/or completed.</w:t>
      </w:r>
      <w:r w:rsidRPr="00E152EE">
        <w:rPr>
          <w:rFonts w:ascii="Arial" w:eastAsia="Times New Roman" w:hAnsi="Arial" w:cs="Arial"/>
          <w:color w:val="3E3E3A"/>
          <w:lang w:val="en"/>
        </w:rPr>
        <w:br/>
      </w:r>
      <w:r w:rsidRPr="00E152EE">
        <w:rPr>
          <w:rFonts w:ascii="Arial" w:eastAsia="Times New Roman" w:hAnsi="Arial" w:cs="Arial"/>
          <w:color w:val="3E3E3A"/>
          <w:lang w:val="en"/>
        </w:rPr>
        <w:br/>
        <w:t>A Level I complaint will be formally investigated by personnel as assigned by the Chief of Police and shall be subject to investigation through the Department's Internal Affairs Process.</w:t>
      </w:r>
      <w:r w:rsidRPr="00E152EE">
        <w:rPr>
          <w:rFonts w:ascii="Arial" w:eastAsia="Times New Roman" w:hAnsi="Arial" w:cs="Arial"/>
          <w:color w:val="3E3E3A"/>
          <w:lang w:val="en"/>
        </w:rPr>
        <w:br/>
      </w:r>
      <w:r w:rsidRPr="00E152EE">
        <w:rPr>
          <w:rFonts w:ascii="Arial" w:eastAsia="Times New Roman" w:hAnsi="Arial" w:cs="Arial"/>
          <w:color w:val="3E3E3A"/>
          <w:lang w:val="en"/>
        </w:rPr>
        <w:br/>
      </w:r>
      <w:r w:rsidRPr="00E152EE">
        <w:rPr>
          <w:rFonts w:ascii="Libre Baskerville" w:eastAsia="Times New Roman" w:hAnsi="Libre Baskerville" w:cs="Arial"/>
          <w:b/>
          <w:bCs/>
          <w:color w:val="3D403E"/>
          <w:sz w:val="26"/>
          <w:szCs w:val="26"/>
          <w:bdr w:val="none" w:sz="0" w:space="0" w:color="auto" w:frame="1"/>
          <w:lang w:val="en"/>
        </w:rPr>
        <w:t xml:space="preserve">How do I file a complaint? </w:t>
      </w:r>
      <w:r w:rsidRPr="00E152EE">
        <w:rPr>
          <w:rFonts w:ascii="Arial" w:eastAsia="Times New Roman" w:hAnsi="Arial" w:cs="Arial"/>
          <w:color w:val="3E3E3A"/>
          <w:lang w:val="en"/>
        </w:rPr>
        <w:br/>
        <w:t xml:space="preserve">A person wishing to file a complaint </w:t>
      </w:r>
      <w:r>
        <w:rPr>
          <w:rFonts w:ascii="Arial" w:eastAsia="Times New Roman" w:hAnsi="Arial" w:cs="Arial"/>
          <w:color w:val="3E3E3A"/>
          <w:lang w:val="en"/>
        </w:rPr>
        <w:t>may contact the Early Police Department for a copy of a Personnel Complaint Form or person wishing to file a complaint may download a copy from the website. A supervisor will contact you within 48 hours after receiving the written complaint</w:t>
      </w:r>
      <w:r w:rsidRPr="00E152EE">
        <w:rPr>
          <w:rFonts w:ascii="Arial" w:eastAsia="Times New Roman" w:hAnsi="Arial" w:cs="Arial"/>
          <w:color w:val="3E3E3A"/>
          <w:lang w:val="en"/>
        </w:rPr>
        <w:t xml:space="preserve">. </w:t>
      </w:r>
      <w:r w:rsidRPr="00E152EE">
        <w:rPr>
          <w:rFonts w:ascii="Arial" w:eastAsia="Times New Roman" w:hAnsi="Arial" w:cs="Arial"/>
          <w:color w:val="3E3E3A"/>
          <w:lang w:val="en"/>
        </w:rPr>
        <w:br/>
      </w:r>
      <w:r w:rsidRPr="00E152EE">
        <w:rPr>
          <w:rFonts w:ascii="Arial" w:eastAsia="Times New Roman" w:hAnsi="Arial" w:cs="Arial"/>
          <w:color w:val="3E3E3A"/>
          <w:lang w:val="en"/>
        </w:rPr>
        <w:br/>
        <w:t xml:space="preserve">Minor complaints of misconduct must be filed within thirty </w:t>
      </w:r>
      <w:r w:rsidR="0035121E">
        <w:rPr>
          <w:rFonts w:ascii="Arial" w:eastAsia="Times New Roman" w:hAnsi="Arial" w:cs="Arial"/>
          <w:color w:val="3E3E3A"/>
          <w:lang w:val="en"/>
        </w:rPr>
        <w:t xml:space="preserve">(30) </w:t>
      </w:r>
      <w:r w:rsidRPr="00E152EE">
        <w:rPr>
          <w:rFonts w:ascii="Arial" w:eastAsia="Times New Roman" w:hAnsi="Arial" w:cs="Arial"/>
          <w:color w:val="3E3E3A"/>
          <w:lang w:val="en"/>
        </w:rPr>
        <w:t xml:space="preserve">days of the occurrence. </w:t>
      </w:r>
      <w:r w:rsidRPr="00E152EE">
        <w:rPr>
          <w:rFonts w:ascii="Arial" w:eastAsia="Times New Roman" w:hAnsi="Arial" w:cs="Arial"/>
          <w:color w:val="3E3E3A"/>
          <w:lang w:val="en"/>
        </w:rPr>
        <w:br/>
      </w:r>
      <w:r w:rsidRPr="00E152EE">
        <w:rPr>
          <w:rFonts w:ascii="Arial" w:eastAsia="Times New Roman" w:hAnsi="Arial" w:cs="Arial"/>
          <w:color w:val="3E3E3A"/>
          <w:lang w:val="en"/>
        </w:rPr>
        <w:br/>
        <w:t xml:space="preserve">You are required to submit a complaint form accompanied by your signature. A notarized form is required. You must then return the complaint form to the </w:t>
      </w:r>
      <w:r>
        <w:rPr>
          <w:rFonts w:ascii="Arial" w:eastAsia="Times New Roman" w:hAnsi="Arial" w:cs="Arial"/>
          <w:color w:val="3E3E3A"/>
          <w:lang w:val="en"/>
        </w:rPr>
        <w:t>Early</w:t>
      </w:r>
      <w:r w:rsidR="0035121E">
        <w:rPr>
          <w:rFonts w:ascii="Arial" w:eastAsia="Times New Roman" w:hAnsi="Arial" w:cs="Arial"/>
          <w:color w:val="3E3E3A"/>
          <w:lang w:val="en"/>
        </w:rPr>
        <w:t xml:space="preserve"> Police Department.</w:t>
      </w:r>
      <w:r w:rsidRPr="00E152EE">
        <w:rPr>
          <w:rFonts w:ascii="Arial" w:eastAsia="Times New Roman" w:hAnsi="Arial" w:cs="Arial"/>
          <w:color w:val="3E3E3A"/>
          <w:lang w:val="en"/>
        </w:rPr>
        <w:br/>
      </w:r>
      <w:r w:rsidRPr="00E152EE">
        <w:rPr>
          <w:rFonts w:ascii="Arial" w:eastAsia="Times New Roman" w:hAnsi="Arial" w:cs="Arial"/>
          <w:color w:val="3E3E3A"/>
          <w:lang w:val="en"/>
        </w:rPr>
        <w:br/>
        <w:t>The investigation will be conducted as thoroughly as possible. You may be required to supply</w:t>
      </w:r>
      <w:r>
        <w:rPr>
          <w:rFonts w:ascii="Arial" w:eastAsia="Times New Roman" w:hAnsi="Arial" w:cs="Arial"/>
          <w:color w:val="3E3E3A"/>
          <w:lang w:val="en"/>
        </w:rPr>
        <w:t xml:space="preserve"> additional information.</w:t>
      </w:r>
      <w:r w:rsidRPr="00E152EE">
        <w:rPr>
          <w:rFonts w:ascii="Arial" w:eastAsia="Times New Roman" w:hAnsi="Arial" w:cs="Arial"/>
          <w:color w:val="3E3E3A"/>
          <w:lang w:val="en"/>
        </w:rPr>
        <w:br/>
      </w:r>
      <w:r w:rsidRPr="00E152EE">
        <w:rPr>
          <w:rFonts w:ascii="Arial" w:eastAsia="Times New Roman" w:hAnsi="Arial" w:cs="Arial"/>
          <w:color w:val="3E3E3A"/>
          <w:lang w:val="en"/>
        </w:rPr>
        <w:br/>
      </w:r>
      <w:r w:rsidRPr="00E152EE">
        <w:rPr>
          <w:rFonts w:ascii="Arial" w:eastAsia="Times New Roman" w:hAnsi="Arial" w:cs="Arial"/>
          <w:b/>
          <w:bCs/>
          <w:color w:val="3E3E3A"/>
          <w:lang w:val="en"/>
        </w:rPr>
        <w:t>What happens when a complaint is substantiated?</w:t>
      </w:r>
      <w:r w:rsidRPr="00E152EE">
        <w:rPr>
          <w:rFonts w:ascii="Libre Baskerville" w:eastAsia="Times New Roman" w:hAnsi="Libre Baskerville" w:cs="Arial"/>
          <w:b/>
          <w:bCs/>
          <w:color w:val="3D403E"/>
          <w:sz w:val="26"/>
          <w:szCs w:val="26"/>
          <w:bdr w:val="none" w:sz="0" w:space="0" w:color="auto" w:frame="1"/>
          <w:lang w:val="en"/>
        </w:rPr>
        <w:t xml:space="preserve"> </w:t>
      </w:r>
      <w:r w:rsidRPr="00E152EE">
        <w:rPr>
          <w:rFonts w:ascii="Libre Baskerville" w:eastAsia="Times New Roman" w:hAnsi="Libre Baskerville" w:cs="Arial"/>
          <w:b/>
          <w:bCs/>
          <w:color w:val="3D403E"/>
          <w:sz w:val="24"/>
          <w:szCs w:val="24"/>
          <w:bdr w:val="none" w:sz="0" w:space="0" w:color="auto" w:frame="1"/>
          <w:lang w:val="en"/>
        </w:rPr>
        <w:br/>
      </w:r>
      <w:r w:rsidRPr="00E152EE">
        <w:rPr>
          <w:rFonts w:ascii="Arial" w:eastAsia="Times New Roman" w:hAnsi="Arial" w:cs="Arial"/>
          <w:color w:val="3E3E3A"/>
          <w:lang w:val="en"/>
        </w:rPr>
        <w:t xml:space="preserve">When the investigation of a complaint reveals the charges are true and should be sustained against the police employee, the action taken depends on the degree of the offense, the record of the offender and the seriousness of the violation. </w:t>
      </w:r>
      <w:r w:rsidRPr="00E152EE">
        <w:rPr>
          <w:rFonts w:ascii="Arial" w:eastAsia="Times New Roman" w:hAnsi="Arial" w:cs="Arial"/>
          <w:color w:val="3E3E3A"/>
          <w:lang w:val="en"/>
        </w:rPr>
        <w:br/>
      </w:r>
      <w:r w:rsidRPr="00E152EE">
        <w:rPr>
          <w:rFonts w:ascii="Arial" w:eastAsia="Times New Roman" w:hAnsi="Arial" w:cs="Arial"/>
          <w:color w:val="3E3E3A"/>
          <w:lang w:val="en"/>
        </w:rPr>
        <w:br/>
        <w:t xml:space="preserve">The department may take the following actions, depending on the nature and severity of the violation: </w:t>
      </w:r>
    </w:p>
    <w:p w:rsidR="00E152EE" w:rsidRPr="00E152EE" w:rsidRDefault="00E152EE" w:rsidP="00E152EE">
      <w:pPr>
        <w:numPr>
          <w:ilvl w:val="0"/>
          <w:numId w:val="1"/>
        </w:numPr>
        <w:shd w:val="clear" w:color="auto" w:fill="FFFFFF"/>
        <w:spacing w:before="100" w:beforeAutospacing="1" w:after="100" w:afterAutospacing="1" w:line="240" w:lineRule="auto"/>
        <w:ind w:left="0"/>
        <w:rPr>
          <w:rFonts w:ascii="Arial" w:eastAsia="Times New Roman" w:hAnsi="Arial" w:cs="Arial"/>
          <w:color w:val="3E3E3A"/>
          <w:lang w:val="en"/>
        </w:rPr>
      </w:pPr>
      <w:r w:rsidRPr="00E152EE">
        <w:rPr>
          <w:rFonts w:ascii="Arial" w:eastAsia="Times New Roman" w:hAnsi="Arial" w:cs="Arial"/>
          <w:color w:val="3E3E3A"/>
          <w:lang w:val="en"/>
        </w:rPr>
        <w:t xml:space="preserve">Training </w:t>
      </w:r>
    </w:p>
    <w:p w:rsidR="00E152EE" w:rsidRPr="00E152EE" w:rsidRDefault="00E152EE" w:rsidP="00E152EE">
      <w:pPr>
        <w:numPr>
          <w:ilvl w:val="0"/>
          <w:numId w:val="1"/>
        </w:numPr>
        <w:shd w:val="clear" w:color="auto" w:fill="FFFFFF"/>
        <w:spacing w:before="100" w:beforeAutospacing="1" w:after="100" w:afterAutospacing="1" w:line="240" w:lineRule="auto"/>
        <w:ind w:left="0"/>
        <w:rPr>
          <w:rFonts w:ascii="Arial" w:eastAsia="Times New Roman" w:hAnsi="Arial" w:cs="Arial"/>
          <w:color w:val="3E3E3A"/>
          <w:lang w:val="en"/>
        </w:rPr>
      </w:pPr>
      <w:r w:rsidRPr="00E152EE">
        <w:rPr>
          <w:rFonts w:ascii="Arial" w:eastAsia="Times New Roman" w:hAnsi="Arial" w:cs="Arial"/>
          <w:color w:val="3E3E3A"/>
          <w:lang w:val="en"/>
        </w:rPr>
        <w:t xml:space="preserve">Counseling </w:t>
      </w:r>
    </w:p>
    <w:p w:rsidR="00E152EE" w:rsidRPr="00E152EE" w:rsidRDefault="00E152EE" w:rsidP="00E152EE">
      <w:pPr>
        <w:numPr>
          <w:ilvl w:val="0"/>
          <w:numId w:val="1"/>
        </w:numPr>
        <w:shd w:val="clear" w:color="auto" w:fill="FFFFFF"/>
        <w:spacing w:before="100" w:beforeAutospacing="1" w:after="100" w:afterAutospacing="1" w:line="240" w:lineRule="auto"/>
        <w:ind w:left="0"/>
        <w:rPr>
          <w:rFonts w:ascii="Arial" w:eastAsia="Times New Roman" w:hAnsi="Arial" w:cs="Arial"/>
          <w:color w:val="3E3E3A"/>
          <w:lang w:val="en"/>
        </w:rPr>
      </w:pPr>
      <w:r w:rsidRPr="00E152EE">
        <w:rPr>
          <w:rFonts w:ascii="Arial" w:eastAsia="Times New Roman" w:hAnsi="Arial" w:cs="Arial"/>
          <w:color w:val="3E3E3A"/>
          <w:lang w:val="en"/>
        </w:rPr>
        <w:t xml:space="preserve">Oral Reprimand </w:t>
      </w:r>
    </w:p>
    <w:p w:rsidR="00E152EE" w:rsidRPr="00E152EE" w:rsidRDefault="00E152EE" w:rsidP="00E152EE">
      <w:pPr>
        <w:numPr>
          <w:ilvl w:val="0"/>
          <w:numId w:val="1"/>
        </w:numPr>
        <w:shd w:val="clear" w:color="auto" w:fill="FFFFFF"/>
        <w:spacing w:before="100" w:beforeAutospacing="1" w:after="100" w:afterAutospacing="1" w:line="240" w:lineRule="auto"/>
        <w:ind w:left="0"/>
        <w:rPr>
          <w:rFonts w:ascii="Arial" w:eastAsia="Times New Roman" w:hAnsi="Arial" w:cs="Arial"/>
          <w:color w:val="3E3E3A"/>
          <w:lang w:val="en"/>
        </w:rPr>
      </w:pPr>
      <w:r w:rsidRPr="00E152EE">
        <w:rPr>
          <w:rFonts w:ascii="Arial" w:eastAsia="Times New Roman" w:hAnsi="Arial" w:cs="Arial"/>
          <w:color w:val="3E3E3A"/>
          <w:lang w:val="en"/>
        </w:rPr>
        <w:t xml:space="preserve">Written Reprimand </w:t>
      </w:r>
    </w:p>
    <w:p w:rsidR="00E152EE" w:rsidRPr="00E152EE" w:rsidRDefault="00E152EE" w:rsidP="00E152EE">
      <w:pPr>
        <w:numPr>
          <w:ilvl w:val="0"/>
          <w:numId w:val="1"/>
        </w:numPr>
        <w:shd w:val="clear" w:color="auto" w:fill="FFFFFF"/>
        <w:spacing w:before="100" w:beforeAutospacing="1" w:after="100" w:afterAutospacing="1" w:line="240" w:lineRule="auto"/>
        <w:ind w:left="0"/>
        <w:rPr>
          <w:rFonts w:ascii="Arial" w:eastAsia="Times New Roman" w:hAnsi="Arial" w:cs="Arial"/>
          <w:color w:val="3E3E3A"/>
          <w:lang w:val="en"/>
        </w:rPr>
      </w:pPr>
      <w:r w:rsidRPr="00E152EE">
        <w:rPr>
          <w:rFonts w:ascii="Arial" w:eastAsia="Times New Roman" w:hAnsi="Arial" w:cs="Arial"/>
          <w:color w:val="3E3E3A"/>
          <w:lang w:val="en"/>
        </w:rPr>
        <w:t xml:space="preserve">Reduction in Rank </w:t>
      </w:r>
    </w:p>
    <w:p w:rsidR="00E152EE" w:rsidRPr="00E152EE" w:rsidRDefault="00E152EE" w:rsidP="00E152EE">
      <w:pPr>
        <w:numPr>
          <w:ilvl w:val="0"/>
          <w:numId w:val="1"/>
        </w:numPr>
        <w:shd w:val="clear" w:color="auto" w:fill="FFFFFF"/>
        <w:spacing w:before="100" w:beforeAutospacing="1" w:after="100" w:afterAutospacing="1" w:line="240" w:lineRule="auto"/>
        <w:ind w:left="0"/>
        <w:rPr>
          <w:rFonts w:ascii="Arial" w:eastAsia="Times New Roman" w:hAnsi="Arial" w:cs="Arial"/>
          <w:color w:val="3E3E3A"/>
          <w:lang w:val="en"/>
        </w:rPr>
      </w:pPr>
      <w:r w:rsidRPr="00E152EE">
        <w:rPr>
          <w:rFonts w:ascii="Arial" w:eastAsia="Times New Roman" w:hAnsi="Arial" w:cs="Arial"/>
          <w:color w:val="3E3E3A"/>
          <w:lang w:val="en"/>
        </w:rPr>
        <w:t xml:space="preserve">Suspension or Administrative Leave </w:t>
      </w:r>
      <w:proofErr w:type="gramStart"/>
      <w:r w:rsidRPr="00E152EE">
        <w:rPr>
          <w:rFonts w:ascii="Arial" w:eastAsia="Times New Roman" w:hAnsi="Arial" w:cs="Arial"/>
          <w:color w:val="3E3E3A"/>
          <w:lang w:val="en"/>
        </w:rPr>
        <w:t>With</w:t>
      </w:r>
      <w:proofErr w:type="gramEnd"/>
      <w:r w:rsidRPr="00E152EE">
        <w:rPr>
          <w:rFonts w:ascii="Arial" w:eastAsia="Times New Roman" w:hAnsi="Arial" w:cs="Arial"/>
          <w:color w:val="3E3E3A"/>
          <w:lang w:val="en"/>
        </w:rPr>
        <w:t xml:space="preserve"> or Without Pay </w:t>
      </w:r>
    </w:p>
    <w:p w:rsidR="00E152EE" w:rsidRPr="00E152EE" w:rsidRDefault="00E152EE" w:rsidP="00E152EE">
      <w:pPr>
        <w:numPr>
          <w:ilvl w:val="0"/>
          <w:numId w:val="1"/>
        </w:numPr>
        <w:shd w:val="clear" w:color="auto" w:fill="FFFFFF"/>
        <w:spacing w:before="100" w:beforeAutospacing="1" w:after="100" w:afterAutospacing="1" w:line="240" w:lineRule="auto"/>
        <w:ind w:left="0"/>
        <w:rPr>
          <w:rFonts w:ascii="Arial" w:eastAsia="Times New Roman" w:hAnsi="Arial" w:cs="Arial"/>
          <w:color w:val="3E3E3A"/>
          <w:lang w:val="en"/>
        </w:rPr>
      </w:pPr>
      <w:r w:rsidRPr="00E152EE">
        <w:rPr>
          <w:rFonts w:ascii="Arial" w:eastAsia="Times New Roman" w:hAnsi="Arial" w:cs="Arial"/>
          <w:color w:val="3E3E3A"/>
          <w:lang w:val="en"/>
        </w:rPr>
        <w:t xml:space="preserve">Termination </w:t>
      </w:r>
    </w:p>
    <w:p w:rsidR="002868A7" w:rsidRPr="0035121E" w:rsidRDefault="00E152EE" w:rsidP="0035121E">
      <w:pPr>
        <w:shd w:val="clear" w:color="auto" w:fill="FFFFFF"/>
        <w:spacing w:after="0" w:line="240" w:lineRule="auto"/>
        <w:rPr>
          <w:rFonts w:ascii="Arial" w:eastAsia="Times New Roman" w:hAnsi="Arial" w:cs="Arial"/>
          <w:color w:val="3E3E3A"/>
          <w:lang w:val="en"/>
        </w:rPr>
      </w:pPr>
      <w:r w:rsidRPr="00E152EE">
        <w:rPr>
          <w:rFonts w:ascii="Arial" w:eastAsia="Times New Roman" w:hAnsi="Arial" w:cs="Arial"/>
          <w:color w:val="3E3E3A"/>
          <w:lang w:val="en"/>
        </w:rPr>
        <w:t xml:space="preserve">No personnel of the Department will be investigated for any infraction or be cited for any violation without being fully informed that such action is being investigated or that they have been cited for such an infraction. </w:t>
      </w:r>
      <w:r w:rsidRPr="00E152EE">
        <w:rPr>
          <w:rFonts w:ascii="Arial" w:eastAsia="Times New Roman" w:hAnsi="Arial" w:cs="Arial"/>
          <w:color w:val="3E3E3A"/>
          <w:lang w:val="en"/>
        </w:rPr>
        <w:br/>
      </w:r>
      <w:r w:rsidRPr="00E152EE">
        <w:rPr>
          <w:rFonts w:ascii="Arial" w:eastAsia="Times New Roman" w:hAnsi="Arial" w:cs="Arial"/>
          <w:color w:val="3E3E3A"/>
          <w:lang w:val="en"/>
        </w:rPr>
        <w:br/>
        <w:t xml:space="preserve">The exception to this rule would be a confidential investigation to determine if a member or employee is violating a directive, policy or law. </w:t>
      </w:r>
      <w:r w:rsidRPr="00E152EE">
        <w:rPr>
          <w:rFonts w:ascii="Arial" w:eastAsia="Times New Roman" w:hAnsi="Arial" w:cs="Arial"/>
          <w:color w:val="3E3E3A"/>
          <w:lang w:val="en"/>
        </w:rPr>
        <w:br/>
      </w:r>
      <w:r w:rsidRPr="00E152EE">
        <w:rPr>
          <w:rFonts w:ascii="Arial" w:eastAsia="Times New Roman" w:hAnsi="Arial" w:cs="Arial"/>
          <w:color w:val="3E3E3A"/>
          <w:lang w:val="en"/>
        </w:rPr>
        <w:br/>
      </w:r>
      <w:r w:rsidRPr="00E152EE">
        <w:rPr>
          <w:rFonts w:ascii="Libre Baskerville" w:eastAsia="Times New Roman" w:hAnsi="Libre Baskerville" w:cs="Arial"/>
          <w:b/>
          <w:bCs/>
          <w:color w:val="3D403E"/>
          <w:sz w:val="26"/>
          <w:szCs w:val="26"/>
          <w:bdr w:val="none" w:sz="0" w:space="0" w:color="auto" w:frame="1"/>
          <w:lang w:val="en"/>
        </w:rPr>
        <w:t>What happens when a complaint is not substantiated?</w:t>
      </w:r>
      <w:r w:rsidRPr="00E152EE">
        <w:rPr>
          <w:rFonts w:ascii="Arial" w:eastAsia="Times New Roman" w:hAnsi="Arial" w:cs="Arial"/>
          <w:color w:val="3E3E3A"/>
          <w:lang w:val="en"/>
        </w:rPr>
        <w:t xml:space="preserve"> </w:t>
      </w:r>
      <w:r w:rsidRPr="00E152EE">
        <w:rPr>
          <w:rFonts w:ascii="Arial" w:eastAsia="Times New Roman" w:hAnsi="Arial" w:cs="Arial"/>
          <w:color w:val="3E3E3A"/>
          <w:lang w:val="en"/>
        </w:rPr>
        <w:br/>
        <w:t xml:space="preserve">If there is not sufficient evidence to support the allegation, the investigation is closed and no further action is taken. </w:t>
      </w:r>
      <w:r w:rsidRPr="00E152EE">
        <w:rPr>
          <w:rFonts w:ascii="Arial" w:eastAsia="Times New Roman" w:hAnsi="Arial" w:cs="Arial"/>
          <w:color w:val="3E3E3A"/>
          <w:lang w:val="en"/>
        </w:rPr>
        <w:br/>
      </w:r>
      <w:r w:rsidRPr="00E152EE">
        <w:rPr>
          <w:rFonts w:ascii="Arial" w:eastAsia="Times New Roman" w:hAnsi="Arial" w:cs="Arial"/>
          <w:color w:val="3E3E3A"/>
          <w:lang w:val="en"/>
        </w:rPr>
        <w:br/>
      </w:r>
      <w:r w:rsidRPr="00E152EE">
        <w:rPr>
          <w:rFonts w:ascii="Libre Baskerville" w:eastAsia="Times New Roman" w:hAnsi="Libre Baskerville" w:cs="Arial"/>
          <w:b/>
          <w:bCs/>
          <w:color w:val="3D403E"/>
          <w:sz w:val="26"/>
          <w:szCs w:val="26"/>
          <w:bdr w:val="none" w:sz="0" w:space="0" w:color="auto" w:frame="1"/>
          <w:lang w:val="en"/>
        </w:rPr>
        <w:t xml:space="preserve">False Complaints </w:t>
      </w:r>
      <w:r w:rsidRPr="00E152EE">
        <w:rPr>
          <w:rFonts w:ascii="Arial" w:eastAsia="Times New Roman" w:hAnsi="Arial" w:cs="Arial"/>
          <w:color w:val="3E3E3A"/>
          <w:lang w:val="en"/>
        </w:rPr>
        <w:br/>
        <w:t xml:space="preserve">Please be aware that making a false complaint against a police employee is a violation of the Texas Penal Code, section 37.02. A person convicted of making a false claim can be fined up to $2,000 and/or risk confinement in jail up to one year. </w:t>
      </w:r>
      <w:r w:rsidRPr="00E152EE">
        <w:rPr>
          <w:rFonts w:ascii="Arial" w:eastAsia="Times New Roman" w:hAnsi="Arial" w:cs="Arial"/>
          <w:color w:val="3E3E3A"/>
          <w:lang w:val="en"/>
        </w:rPr>
        <w:br/>
      </w:r>
      <w:bookmarkStart w:id="0" w:name="_GoBack"/>
      <w:bookmarkEnd w:id="0"/>
    </w:p>
    <w:sectPr w:rsidR="002868A7" w:rsidRPr="00351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re Baskerville">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040D0"/>
    <w:multiLevelType w:val="multilevel"/>
    <w:tmpl w:val="57D2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EE"/>
    <w:rsid w:val="00227286"/>
    <w:rsid w:val="002868A7"/>
    <w:rsid w:val="0035121E"/>
    <w:rsid w:val="00BB46BE"/>
    <w:rsid w:val="00E15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BA8E"/>
  <w15:chartTrackingRefBased/>
  <w15:docId w15:val="{F91CFD65-0C27-4270-BC47-3A85D710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45619">
      <w:bodyDiv w:val="1"/>
      <w:marLeft w:val="0"/>
      <w:marRight w:val="0"/>
      <w:marTop w:val="0"/>
      <w:marBottom w:val="0"/>
      <w:divBdr>
        <w:top w:val="none" w:sz="0" w:space="0" w:color="auto"/>
        <w:left w:val="none" w:sz="0" w:space="0" w:color="auto"/>
        <w:bottom w:val="none" w:sz="0" w:space="0" w:color="auto"/>
        <w:right w:val="none" w:sz="0" w:space="0" w:color="auto"/>
      </w:divBdr>
      <w:divsChild>
        <w:div w:id="1425613396">
          <w:marLeft w:val="0"/>
          <w:marRight w:val="0"/>
          <w:marTop w:val="0"/>
          <w:marBottom w:val="0"/>
          <w:divBdr>
            <w:top w:val="none" w:sz="0" w:space="0" w:color="auto"/>
            <w:left w:val="none" w:sz="0" w:space="0" w:color="auto"/>
            <w:bottom w:val="none" w:sz="0" w:space="0" w:color="auto"/>
            <w:right w:val="none" w:sz="0" w:space="0" w:color="auto"/>
          </w:divBdr>
          <w:divsChild>
            <w:div w:id="566495191">
              <w:marLeft w:val="0"/>
              <w:marRight w:val="0"/>
              <w:marTop w:val="0"/>
              <w:marBottom w:val="0"/>
              <w:divBdr>
                <w:top w:val="none" w:sz="0" w:space="0" w:color="auto"/>
                <w:left w:val="none" w:sz="0" w:space="0" w:color="auto"/>
                <w:bottom w:val="none" w:sz="0" w:space="0" w:color="auto"/>
                <w:right w:val="none" w:sz="0" w:space="0" w:color="auto"/>
              </w:divBdr>
              <w:divsChild>
                <w:div w:id="1310864485">
                  <w:marLeft w:val="0"/>
                  <w:marRight w:val="0"/>
                  <w:marTop w:val="0"/>
                  <w:marBottom w:val="0"/>
                  <w:divBdr>
                    <w:top w:val="none" w:sz="0" w:space="0" w:color="auto"/>
                    <w:left w:val="none" w:sz="0" w:space="0" w:color="auto"/>
                    <w:bottom w:val="none" w:sz="0" w:space="0" w:color="auto"/>
                    <w:right w:val="none" w:sz="0" w:space="0" w:color="auto"/>
                  </w:divBdr>
                  <w:divsChild>
                    <w:div w:id="1476946490">
                      <w:marLeft w:val="0"/>
                      <w:marRight w:val="0"/>
                      <w:marTop w:val="0"/>
                      <w:marBottom w:val="0"/>
                      <w:divBdr>
                        <w:top w:val="none" w:sz="0" w:space="0" w:color="auto"/>
                        <w:left w:val="none" w:sz="0" w:space="0" w:color="auto"/>
                        <w:bottom w:val="none" w:sz="0" w:space="0" w:color="auto"/>
                        <w:right w:val="none" w:sz="0" w:space="0" w:color="auto"/>
                      </w:divBdr>
                      <w:divsChild>
                        <w:div w:id="1660307597">
                          <w:marLeft w:val="0"/>
                          <w:marRight w:val="0"/>
                          <w:marTop w:val="0"/>
                          <w:marBottom w:val="0"/>
                          <w:divBdr>
                            <w:top w:val="none" w:sz="0" w:space="0" w:color="auto"/>
                            <w:left w:val="none" w:sz="0" w:space="0" w:color="auto"/>
                            <w:bottom w:val="none" w:sz="0" w:space="0" w:color="auto"/>
                            <w:right w:val="none" w:sz="0" w:space="0" w:color="auto"/>
                          </w:divBdr>
                          <w:divsChild>
                            <w:div w:id="1943799474">
                              <w:marLeft w:val="0"/>
                              <w:marRight w:val="0"/>
                              <w:marTop w:val="0"/>
                              <w:marBottom w:val="0"/>
                              <w:divBdr>
                                <w:top w:val="none" w:sz="0" w:space="0" w:color="auto"/>
                                <w:left w:val="none" w:sz="0" w:space="0" w:color="auto"/>
                                <w:bottom w:val="none" w:sz="0" w:space="0" w:color="auto"/>
                                <w:right w:val="none" w:sz="0" w:space="0" w:color="auto"/>
                              </w:divBdr>
                              <w:divsChild>
                                <w:div w:id="897860812">
                                  <w:marLeft w:val="0"/>
                                  <w:marRight w:val="0"/>
                                  <w:marTop w:val="0"/>
                                  <w:marBottom w:val="0"/>
                                  <w:divBdr>
                                    <w:top w:val="none" w:sz="0" w:space="0" w:color="auto"/>
                                    <w:left w:val="none" w:sz="0" w:space="0" w:color="auto"/>
                                    <w:bottom w:val="none" w:sz="0" w:space="0" w:color="auto"/>
                                    <w:right w:val="none" w:sz="0" w:space="0" w:color="auto"/>
                                  </w:divBdr>
                                  <w:divsChild>
                                    <w:div w:id="39214495">
                                      <w:marLeft w:val="0"/>
                                      <w:marRight w:val="0"/>
                                      <w:marTop w:val="0"/>
                                      <w:marBottom w:val="0"/>
                                      <w:divBdr>
                                        <w:top w:val="none" w:sz="0" w:space="0" w:color="auto"/>
                                        <w:left w:val="none" w:sz="0" w:space="0" w:color="auto"/>
                                        <w:bottom w:val="none" w:sz="0" w:space="0" w:color="auto"/>
                                        <w:right w:val="none" w:sz="0" w:space="0" w:color="auto"/>
                                      </w:divBdr>
                                      <w:divsChild>
                                        <w:div w:id="376273338">
                                          <w:marLeft w:val="0"/>
                                          <w:marRight w:val="0"/>
                                          <w:marTop w:val="0"/>
                                          <w:marBottom w:val="0"/>
                                          <w:divBdr>
                                            <w:top w:val="none" w:sz="0" w:space="0" w:color="auto"/>
                                            <w:left w:val="none" w:sz="0" w:space="0" w:color="auto"/>
                                            <w:bottom w:val="none" w:sz="0" w:space="0" w:color="auto"/>
                                            <w:right w:val="none" w:sz="0" w:space="0" w:color="auto"/>
                                          </w:divBdr>
                                          <w:divsChild>
                                            <w:div w:id="808859629">
                                              <w:marLeft w:val="0"/>
                                              <w:marRight w:val="0"/>
                                              <w:marTop w:val="240"/>
                                              <w:marBottom w:val="0"/>
                                              <w:divBdr>
                                                <w:top w:val="none" w:sz="0" w:space="0" w:color="auto"/>
                                                <w:left w:val="none" w:sz="0" w:space="0" w:color="auto"/>
                                                <w:bottom w:val="none" w:sz="0" w:space="0" w:color="auto"/>
                                                <w:right w:val="none" w:sz="0" w:space="0" w:color="auto"/>
                                              </w:divBdr>
                                              <w:divsChild>
                                                <w:div w:id="308368064">
                                                  <w:marLeft w:val="0"/>
                                                  <w:marRight w:val="0"/>
                                                  <w:marTop w:val="0"/>
                                                  <w:marBottom w:val="0"/>
                                                  <w:divBdr>
                                                    <w:top w:val="none" w:sz="0" w:space="0" w:color="auto"/>
                                                    <w:left w:val="none" w:sz="0" w:space="0" w:color="auto"/>
                                                    <w:bottom w:val="none" w:sz="0" w:space="0" w:color="auto"/>
                                                    <w:right w:val="none" w:sz="0" w:space="0" w:color="auto"/>
                                                  </w:divBdr>
                                                  <w:divsChild>
                                                    <w:div w:id="2047289661">
                                                      <w:marLeft w:val="0"/>
                                                      <w:marRight w:val="0"/>
                                                      <w:marTop w:val="0"/>
                                                      <w:marBottom w:val="0"/>
                                                      <w:divBdr>
                                                        <w:top w:val="none" w:sz="0" w:space="0" w:color="auto"/>
                                                        <w:left w:val="none" w:sz="0" w:space="0" w:color="auto"/>
                                                        <w:bottom w:val="none" w:sz="0" w:space="0" w:color="auto"/>
                                                        <w:right w:val="none" w:sz="0" w:space="0" w:color="auto"/>
                                                      </w:divBdr>
                                                      <w:divsChild>
                                                        <w:div w:id="1226987206">
                                                          <w:marLeft w:val="0"/>
                                                          <w:marRight w:val="0"/>
                                                          <w:marTop w:val="0"/>
                                                          <w:marBottom w:val="0"/>
                                                          <w:divBdr>
                                                            <w:top w:val="none" w:sz="0" w:space="0" w:color="auto"/>
                                                            <w:left w:val="none" w:sz="0" w:space="0" w:color="auto"/>
                                                            <w:bottom w:val="none" w:sz="0" w:space="0" w:color="auto"/>
                                                            <w:right w:val="none" w:sz="0" w:space="0" w:color="auto"/>
                                                          </w:divBdr>
                                                          <w:divsChild>
                                                            <w:div w:id="1757089832">
                                                              <w:marLeft w:val="0"/>
                                                              <w:marRight w:val="0"/>
                                                              <w:marTop w:val="0"/>
                                                              <w:marBottom w:val="0"/>
                                                              <w:divBdr>
                                                                <w:top w:val="none" w:sz="0" w:space="0" w:color="auto"/>
                                                                <w:left w:val="none" w:sz="0" w:space="0" w:color="auto"/>
                                                                <w:bottom w:val="none" w:sz="0" w:space="0" w:color="auto"/>
                                                                <w:right w:val="none" w:sz="0" w:space="0" w:color="auto"/>
                                                              </w:divBdr>
                                                              <w:divsChild>
                                                                <w:div w:id="428505306">
                                                                  <w:marLeft w:val="0"/>
                                                                  <w:marRight w:val="0"/>
                                                                  <w:marTop w:val="0"/>
                                                                  <w:marBottom w:val="0"/>
                                                                  <w:divBdr>
                                                                    <w:top w:val="none" w:sz="0" w:space="0" w:color="auto"/>
                                                                    <w:left w:val="none" w:sz="0" w:space="0" w:color="auto"/>
                                                                    <w:bottom w:val="none" w:sz="0" w:space="0" w:color="auto"/>
                                                                    <w:right w:val="none" w:sz="0" w:space="0" w:color="auto"/>
                                                                  </w:divBdr>
                                                                  <w:divsChild>
                                                                    <w:div w:id="859391221">
                                                                      <w:marLeft w:val="0"/>
                                                                      <w:marRight w:val="0"/>
                                                                      <w:marTop w:val="0"/>
                                                                      <w:marBottom w:val="0"/>
                                                                      <w:divBdr>
                                                                        <w:top w:val="none" w:sz="0" w:space="0" w:color="auto"/>
                                                                        <w:left w:val="none" w:sz="0" w:space="0" w:color="auto"/>
                                                                        <w:bottom w:val="none" w:sz="0" w:space="0" w:color="auto"/>
                                                                        <w:right w:val="none" w:sz="0" w:space="0" w:color="auto"/>
                                                                      </w:divBdr>
                                                                      <w:divsChild>
                                                                        <w:div w:id="1597210471">
                                                                          <w:marLeft w:val="0"/>
                                                                          <w:marRight w:val="0"/>
                                                                          <w:marTop w:val="0"/>
                                                                          <w:marBottom w:val="0"/>
                                                                          <w:divBdr>
                                                                            <w:top w:val="none" w:sz="0" w:space="0" w:color="auto"/>
                                                                            <w:left w:val="none" w:sz="0" w:space="0" w:color="auto"/>
                                                                            <w:bottom w:val="none" w:sz="0" w:space="0" w:color="auto"/>
                                                                            <w:right w:val="none" w:sz="0" w:space="0" w:color="auto"/>
                                                                          </w:divBdr>
                                                                          <w:divsChild>
                                                                            <w:div w:id="8937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Mercer</dc:creator>
  <cp:keywords/>
  <dc:description/>
  <cp:lastModifiedBy>David Mercer</cp:lastModifiedBy>
  <cp:revision>2</cp:revision>
  <dcterms:created xsi:type="dcterms:W3CDTF">2017-02-21T16:52:00Z</dcterms:created>
  <dcterms:modified xsi:type="dcterms:W3CDTF">2017-02-24T19:12:00Z</dcterms:modified>
</cp:coreProperties>
</file>